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41" w:rsidRDefault="00504D41"/>
    <w:p w:rsidR="005B1603" w:rsidRPr="005B1603" w:rsidRDefault="005B1603" w:rsidP="005B1603">
      <w:pPr>
        <w:pStyle w:val="ListParagraph"/>
        <w:jc w:val="both"/>
        <w:rPr>
          <w:b/>
          <w:u w:val="single"/>
        </w:rPr>
      </w:pPr>
      <w:r w:rsidRPr="005B1603">
        <w:rPr>
          <w:rFonts w:ascii="Times New Roman" w:hAnsi="Times New Roman" w:cs="Times New Roman"/>
          <w:b/>
          <w:bCs/>
          <w:u w:val="single"/>
        </w:rPr>
        <w:t>National Science Day:</w:t>
      </w:r>
      <w:r w:rsidRPr="005B1603">
        <w:rPr>
          <w:rFonts w:ascii="Times New Roman" w:hAnsi="Times New Roman" w:cs="Times New Roman"/>
          <w:b/>
          <w:bCs/>
          <w:u w:val="single"/>
        </w:rPr>
        <w:t xml:space="preserve"> </w:t>
      </w:r>
      <w:r w:rsidRPr="005B1603">
        <w:rPr>
          <w:rFonts w:ascii="Times New Roman" w:hAnsi="Times New Roman" w:cs="Times New Roman"/>
          <w:b/>
          <w:u w:val="single"/>
        </w:rPr>
        <w:t>“Exhibition on Experimental techniques used in Physics.”</w:t>
      </w:r>
    </w:p>
    <w:p w:rsidR="005B1603" w:rsidRDefault="005B1603" w:rsidP="005B1603">
      <w:pPr>
        <w:spacing w:after="0"/>
        <w:ind w:left="720"/>
        <w:rPr>
          <w:rFonts w:ascii="Times New Roman" w:hAnsi="Times New Roman" w:cs="Times New Roman"/>
        </w:rPr>
      </w:pPr>
    </w:p>
    <w:p w:rsidR="005B1603" w:rsidRPr="00112258" w:rsidRDefault="005B1603" w:rsidP="005B1603">
      <w:pPr>
        <w:spacing w:after="0"/>
        <w:ind w:left="720"/>
        <w:rPr>
          <w:rFonts w:ascii="Times New Roman" w:hAnsi="Times New Roman" w:cs="Times New Roman"/>
        </w:rPr>
      </w:pPr>
      <w:r w:rsidRPr="00112258">
        <w:rPr>
          <w:rFonts w:ascii="Times New Roman" w:hAnsi="Times New Roman" w:cs="Times New Roman"/>
        </w:rPr>
        <w:t>The Physics department and Physical Society of SIES college of Arts, Science and Commerce organized “Exhibition on Experimental techniques used in Physics.” on the account of National Science Day on 1</w:t>
      </w:r>
      <w:r w:rsidRPr="00112258">
        <w:rPr>
          <w:rFonts w:ascii="Times New Roman" w:hAnsi="Times New Roman" w:cs="Times New Roman"/>
          <w:vertAlign w:val="superscript"/>
        </w:rPr>
        <w:t>st</w:t>
      </w:r>
      <w:r w:rsidRPr="00112258">
        <w:rPr>
          <w:rFonts w:ascii="Times New Roman" w:hAnsi="Times New Roman" w:cs="Times New Roman"/>
        </w:rPr>
        <w:t xml:space="preserve"> March, 2017 in SIES High School, </w:t>
      </w:r>
      <w:proofErr w:type="spellStart"/>
      <w:r w:rsidRPr="00112258">
        <w:rPr>
          <w:rFonts w:ascii="Times New Roman" w:hAnsi="Times New Roman" w:cs="Times New Roman"/>
        </w:rPr>
        <w:t>Matunga</w:t>
      </w:r>
      <w:proofErr w:type="spellEnd"/>
      <w:r w:rsidRPr="00112258">
        <w:rPr>
          <w:rFonts w:ascii="Times New Roman" w:hAnsi="Times New Roman" w:cs="Times New Roman"/>
        </w:rPr>
        <w:t>.</w:t>
      </w:r>
    </w:p>
    <w:p w:rsidR="005B1603" w:rsidRPr="00112258" w:rsidRDefault="005B1603" w:rsidP="005B1603">
      <w:pPr>
        <w:spacing w:after="0"/>
        <w:ind w:left="720"/>
        <w:rPr>
          <w:rFonts w:ascii="Times New Roman" w:hAnsi="Times New Roman" w:cs="Times New Roman"/>
        </w:rPr>
      </w:pPr>
      <w:r w:rsidRPr="00112258">
        <w:rPr>
          <w:rFonts w:ascii="Times New Roman" w:hAnsi="Times New Roman" w:cs="Times New Roman"/>
        </w:rPr>
        <w:t xml:space="preserve">The Following students from </w:t>
      </w:r>
      <w:proofErr w:type="spellStart"/>
      <w:r w:rsidRPr="00112258">
        <w:rPr>
          <w:rFonts w:ascii="Times New Roman" w:hAnsi="Times New Roman" w:cs="Times New Roman"/>
        </w:rPr>
        <w:t>TYBsc</w:t>
      </w:r>
      <w:proofErr w:type="spellEnd"/>
      <w:r w:rsidRPr="00112258">
        <w:rPr>
          <w:rFonts w:ascii="Times New Roman" w:hAnsi="Times New Roman" w:cs="Times New Roman"/>
        </w:rPr>
        <w:t xml:space="preserve"> A Division were part of the organizing and exhibition team:</w:t>
      </w:r>
    </w:p>
    <w:p w:rsidR="005B1603" w:rsidRPr="00112258" w:rsidRDefault="005B1603" w:rsidP="005B1603">
      <w:pPr>
        <w:pStyle w:val="ListParagraph"/>
        <w:numPr>
          <w:ilvl w:val="0"/>
          <w:numId w:val="1"/>
        </w:numPr>
        <w:spacing w:after="0"/>
        <w:ind w:left="1440"/>
        <w:rPr>
          <w:rFonts w:ascii="Times New Roman" w:hAnsi="Times New Roman" w:cs="Times New Roman"/>
        </w:rPr>
      </w:pPr>
      <w:r w:rsidRPr="00112258">
        <w:rPr>
          <w:rFonts w:ascii="Times New Roman" w:hAnsi="Times New Roman" w:cs="Times New Roman"/>
        </w:rPr>
        <w:t xml:space="preserve">Ajay Kumar </w:t>
      </w:r>
    </w:p>
    <w:p w:rsidR="005B1603" w:rsidRPr="00112258" w:rsidRDefault="005B1603" w:rsidP="005B1603">
      <w:pPr>
        <w:pStyle w:val="ListParagraph"/>
        <w:numPr>
          <w:ilvl w:val="0"/>
          <w:numId w:val="1"/>
        </w:numPr>
        <w:spacing w:after="0"/>
        <w:ind w:left="1440"/>
        <w:rPr>
          <w:rFonts w:ascii="Times New Roman" w:hAnsi="Times New Roman" w:cs="Times New Roman"/>
        </w:rPr>
      </w:pPr>
      <w:proofErr w:type="spellStart"/>
      <w:r w:rsidRPr="00112258">
        <w:rPr>
          <w:rFonts w:ascii="Times New Roman" w:hAnsi="Times New Roman" w:cs="Times New Roman"/>
        </w:rPr>
        <w:t>Jayakumar</w:t>
      </w:r>
      <w:proofErr w:type="spellEnd"/>
      <w:r w:rsidRPr="00112258">
        <w:rPr>
          <w:rFonts w:ascii="Times New Roman" w:hAnsi="Times New Roman" w:cs="Times New Roman"/>
        </w:rPr>
        <w:t xml:space="preserve"> Sharma </w:t>
      </w:r>
    </w:p>
    <w:p w:rsidR="005B1603" w:rsidRPr="00112258" w:rsidRDefault="005B1603" w:rsidP="005B1603">
      <w:pPr>
        <w:pStyle w:val="ListParagraph"/>
        <w:numPr>
          <w:ilvl w:val="0"/>
          <w:numId w:val="1"/>
        </w:numPr>
        <w:spacing w:after="0"/>
        <w:ind w:left="1440"/>
        <w:rPr>
          <w:rFonts w:ascii="Times New Roman" w:hAnsi="Times New Roman" w:cs="Times New Roman"/>
        </w:rPr>
      </w:pPr>
      <w:proofErr w:type="spellStart"/>
      <w:r w:rsidRPr="00112258">
        <w:rPr>
          <w:rFonts w:ascii="Times New Roman" w:hAnsi="Times New Roman" w:cs="Times New Roman"/>
        </w:rPr>
        <w:t>Rajan</w:t>
      </w:r>
      <w:proofErr w:type="spellEnd"/>
      <w:r w:rsidRPr="00112258">
        <w:rPr>
          <w:rFonts w:ascii="Times New Roman" w:hAnsi="Times New Roman" w:cs="Times New Roman"/>
        </w:rPr>
        <w:t xml:space="preserve"> S Gupta </w:t>
      </w:r>
    </w:p>
    <w:p w:rsidR="005B1603" w:rsidRPr="00112258" w:rsidRDefault="005B1603" w:rsidP="005B1603">
      <w:pPr>
        <w:pStyle w:val="ListParagraph"/>
        <w:numPr>
          <w:ilvl w:val="0"/>
          <w:numId w:val="1"/>
        </w:numPr>
        <w:spacing w:after="0"/>
        <w:ind w:left="1440"/>
        <w:rPr>
          <w:rFonts w:ascii="Times New Roman" w:hAnsi="Times New Roman" w:cs="Times New Roman"/>
        </w:rPr>
      </w:pPr>
      <w:r w:rsidRPr="00112258">
        <w:rPr>
          <w:rFonts w:ascii="Times New Roman" w:hAnsi="Times New Roman" w:cs="Times New Roman"/>
        </w:rPr>
        <w:t xml:space="preserve">Khan </w:t>
      </w:r>
      <w:proofErr w:type="spellStart"/>
      <w:r w:rsidRPr="00112258">
        <w:rPr>
          <w:rFonts w:ascii="Times New Roman" w:hAnsi="Times New Roman" w:cs="Times New Roman"/>
        </w:rPr>
        <w:t>Irshad</w:t>
      </w:r>
      <w:proofErr w:type="spellEnd"/>
      <w:r w:rsidRPr="00112258">
        <w:rPr>
          <w:rFonts w:ascii="Times New Roman" w:hAnsi="Times New Roman" w:cs="Times New Roman"/>
        </w:rPr>
        <w:t xml:space="preserve"> </w:t>
      </w:r>
    </w:p>
    <w:p w:rsidR="005B1603" w:rsidRPr="00112258" w:rsidRDefault="005B1603" w:rsidP="005B1603">
      <w:pPr>
        <w:pStyle w:val="ListParagraph"/>
        <w:numPr>
          <w:ilvl w:val="0"/>
          <w:numId w:val="1"/>
        </w:numPr>
        <w:spacing w:after="0"/>
        <w:ind w:left="1440"/>
        <w:rPr>
          <w:rFonts w:ascii="Times New Roman" w:hAnsi="Times New Roman" w:cs="Times New Roman"/>
        </w:rPr>
      </w:pPr>
      <w:proofErr w:type="spellStart"/>
      <w:r w:rsidRPr="00112258">
        <w:rPr>
          <w:rFonts w:ascii="Times New Roman" w:hAnsi="Times New Roman" w:cs="Times New Roman"/>
        </w:rPr>
        <w:t>Sandeep</w:t>
      </w:r>
      <w:proofErr w:type="spellEnd"/>
      <w:r w:rsidRPr="00112258">
        <w:rPr>
          <w:rFonts w:ascii="Times New Roman" w:hAnsi="Times New Roman" w:cs="Times New Roman"/>
        </w:rPr>
        <w:t xml:space="preserve"> Suresh</w:t>
      </w:r>
    </w:p>
    <w:p w:rsidR="005B1603" w:rsidRPr="00112258" w:rsidRDefault="005B1603" w:rsidP="005B1603">
      <w:pPr>
        <w:pStyle w:val="ListParagraph"/>
        <w:numPr>
          <w:ilvl w:val="0"/>
          <w:numId w:val="1"/>
        </w:numPr>
        <w:spacing w:after="0"/>
        <w:ind w:left="1440"/>
        <w:rPr>
          <w:rFonts w:ascii="Times New Roman" w:hAnsi="Times New Roman" w:cs="Times New Roman"/>
        </w:rPr>
      </w:pPr>
      <w:proofErr w:type="spellStart"/>
      <w:r w:rsidRPr="00112258">
        <w:rPr>
          <w:rFonts w:ascii="Times New Roman" w:hAnsi="Times New Roman" w:cs="Times New Roman"/>
        </w:rPr>
        <w:t>Rohan</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Kamble</w:t>
      </w:r>
      <w:proofErr w:type="spellEnd"/>
      <w:r w:rsidRPr="00112258">
        <w:rPr>
          <w:rFonts w:ascii="Times New Roman" w:hAnsi="Times New Roman" w:cs="Times New Roman"/>
        </w:rPr>
        <w:t xml:space="preserve"> </w:t>
      </w:r>
    </w:p>
    <w:p w:rsidR="005B1603" w:rsidRPr="00112258" w:rsidRDefault="005B1603" w:rsidP="005B1603">
      <w:pPr>
        <w:pStyle w:val="ListParagraph"/>
        <w:numPr>
          <w:ilvl w:val="0"/>
          <w:numId w:val="1"/>
        </w:numPr>
        <w:spacing w:after="0"/>
        <w:ind w:left="1440"/>
        <w:rPr>
          <w:rFonts w:ascii="Times New Roman" w:hAnsi="Times New Roman" w:cs="Times New Roman"/>
        </w:rPr>
      </w:pPr>
      <w:proofErr w:type="spellStart"/>
      <w:r w:rsidRPr="00112258">
        <w:rPr>
          <w:rFonts w:ascii="Times New Roman" w:hAnsi="Times New Roman" w:cs="Times New Roman"/>
        </w:rPr>
        <w:t>Yadav</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Karthik</w:t>
      </w:r>
      <w:proofErr w:type="spellEnd"/>
    </w:p>
    <w:p w:rsidR="005B1603" w:rsidRPr="00112258" w:rsidRDefault="005B1603" w:rsidP="005B1603">
      <w:pPr>
        <w:pStyle w:val="ListParagraph"/>
        <w:numPr>
          <w:ilvl w:val="0"/>
          <w:numId w:val="1"/>
        </w:numPr>
        <w:spacing w:after="0"/>
        <w:ind w:left="1440"/>
        <w:rPr>
          <w:rFonts w:ascii="Times New Roman" w:hAnsi="Times New Roman" w:cs="Times New Roman"/>
        </w:rPr>
      </w:pPr>
      <w:proofErr w:type="spellStart"/>
      <w:r w:rsidRPr="00112258">
        <w:rPr>
          <w:rFonts w:ascii="Times New Roman" w:hAnsi="Times New Roman" w:cs="Times New Roman"/>
        </w:rPr>
        <w:t>Essaky</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Arumugam</w:t>
      </w:r>
      <w:proofErr w:type="spellEnd"/>
      <w:r w:rsidRPr="00112258">
        <w:rPr>
          <w:rFonts w:ascii="Times New Roman" w:hAnsi="Times New Roman" w:cs="Times New Roman"/>
        </w:rPr>
        <w:t xml:space="preserve"> M (Lab Attendant)</w:t>
      </w:r>
    </w:p>
    <w:p w:rsidR="005B1603" w:rsidRPr="00112258" w:rsidRDefault="005B1603" w:rsidP="005B1603">
      <w:pPr>
        <w:spacing w:after="0"/>
        <w:ind w:left="720"/>
        <w:rPr>
          <w:rFonts w:ascii="Times New Roman" w:hAnsi="Times New Roman" w:cs="Times New Roman"/>
        </w:rPr>
      </w:pPr>
      <w:r w:rsidRPr="00112258">
        <w:rPr>
          <w:rFonts w:ascii="Times New Roman" w:hAnsi="Times New Roman" w:cs="Times New Roman"/>
        </w:rPr>
        <w:t>Following experiments were demonstrated to school students:</w:t>
      </w:r>
    </w:p>
    <w:p w:rsidR="005B1603" w:rsidRPr="00112258" w:rsidRDefault="005B1603" w:rsidP="005B1603">
      <w:pPr>
        <w:spacing w:after="0"/>
        <w:ind w:left="720" w:firstLine="720"/>
        <w:rPr>
          <w:rFonts w:ascii="Times New Roman" w:hAnsi="Times New Roman" w:cs="Times New Roman"/>
        </w:rPr>
      </w:pPr>
      <w:r w:rsidRPr="00112258">
        <w:rPr>
          <w:rFonts w:ascii="Times New Roman" w:hAnsi="Times New Roman" w:cs="Times New Roman"/>
        </w:rPr>
        <w:t>A) Application of Newton’s laws in Rocket propulsion</w:t>
      </w:r>
      <w:proofErr w:type="gramStart"/>
      <w:r w:rsidRPr="00112258">
        <w:rPr>
          <w:rFonts w:ascii="Times New Roman" w:hAnsi="Times New Roman" w:cs="Times New Roman"/>
        </w:rPr>
        <w:t>.(</w:t>
      </w:r>
      <w:proofErr w:type="gramEnd"/>
      <w:r w:rsidRPr="00112258">
        <w:rPr>
          <w:rFonts w:ascii="Times New Roman" w:hAnsi="Times New Roman" w:cs="Times New Roman"/>
        </w:rPr>
        <w:t xml:space="preserve">Demonstrated by </w:t>
      </w:r>
      <w:proofErr w:type="spellStart"/>
      <w:r w:rsidRPr="00112258">
        <w:rPr>
          <w:rFonts w:ascii="Times New Roman" w:hAnsi="Times New Roman" w:cs="Times New Roman"/>
        </w:rPr>
        <w:t>Sandeep</w:t>
      </w:r>
      <w:proofErr w:type="spellEnd"/>
      <w:r w:rsidRPr="00112258">
        <w:rPr>
          <w:rFonts w:ascii="Times New Roman" w:hAnsi="Times New Roman" w:cs="Times New Roman"/>
        </w:rPr>
        <w:t xml:space="preserve"> Suresh)</w:t>
      </w:r>
    </w:p>
    <w:p w:rsidR="005B1603" w:rsidRPr="00112258" w:rsidRDefault="005B1603" w:rsidP="005B1603">
      <w:pPr>
        <w:spacing w:after="0"/>
        <w:ind w:left="720" w:firstLine="720"/>
        <w:rPr>
          <w:rFonts w:ascii="Times New Roman" w:hAnsi="Times New Roman" w:cs="Times New Roman"/>
        </w:rPr>
      </w:pPr>
      <w:r w:rsidRPr="00112258">
        <w:rPr>
          <w:rFonts w:ascii="Times New Roman" w:hAnsi="Times New Roman" w:cs="Times New Roman"/>
        </w:rPr>
        <w:t>B) Total internal reflection and its application</w:t>
      </w:r>
      <w:proofErr w:type="gramStart"/>
      <w:r w:rsidRPr="00112258">
        <w:rPr>
          <w:rFonts w:ascii="Times New Roman" w:hAnsi="Times New Roman" w:cs="Times New Roman"/>
        </w:rPr>
        <w:t>.(</w:t>
      </w:r>
      <w:proofErr w:type="gramEnd"/>
      <w:r w:rsidRPr="00112258">
        <w:rPr>
          <w:rFonts w:ascii="Times New Roman" w:hAnsi="Times New Roman" w:cs="Times New Roman"/>
        </w:rPr>
        <w:t>Demonstrated by Ajay Kumar)</w:t>
      </w:r>
    </w:p>
    <w:p w:rsidR="005B1603" w:rsidRPr="00112258" w:rsidRDefault="005B1603" w:rsidP="005B1603">
      <w:pPr>
        <w:spacing w:after="0"/>
        <w:ind w:left="720" w:firstLine="720"/>
        <w:rPr>
          <w:rFonts w:ascii="Times New Roman" w:hAnsi="Times New Roman" w:cs="Times New Roman"/>
        </w:rPr>
      </w:pPr>
      <w:r w:rsidRPr="00112258">
        <w:rPr>
          <w:rFonts w:ascii="Times New Roman" w:hAnsi="Times New Roman" w:cs="Times New Roman"/>
        </w:rPr>
        <w:t>C) Experimental understanding of Snell’s law</w:t>
      </w:r>
      <w:proofErr w:type="gramStart"/>
      <w:r w:rsidRPr="00112258">
        <w:rPr>
          <w:rFonts w:ascii="Times New Roman" w:hAnsi="Times New Roman" w:cs="Times New Roman"/>
        </w:rPr>
        <w:t>.(</w:t>
      </w:r>
      <w:proofErr w:type="gramEnd"/>
      <w:r w:rsidRPr="00112258">
        <w:rPr>
          <w:rFonts w:ascii="Times New Roman" w:hAnsi="Times New Roman" w:cs="Times New Roman"/>
        </w:rPr>
        <w:t xml:space="preserve">Demonstrated by Khan </w:t>
      </w:r>
      <w:proofErr w:type="spellStart"/>
      <w:r w:rsidRPr="00112258">
        <w:rPr>
          <w:rFonts w:ascii="Times New Roman" w:hAnsi="Times New Roman" w:cs="Times New Roman"/>
        </w:rPr>
        <w:t>Irshad</w:t>
      </w:r>
      <w:proofErr w:type="spellEnd"/>
      <w:r w:rsidRPr="00112258">
        <w:rPr>
          <w:rFonts w:ascii="Times New Roman" w:hAnsi="Times New Roman" w:cs="Times New Roman"/>
        </w:rPr>
        <w:t xml:space="preserve"> and </w:t>
      </w:r>
      <w:proofErr w:type="spellStart"/>
      <w:r w:rsidRPr="00112258">
        <w:rPr>
          <w:rFonts w:ascii="Times New Roman" w:hAnsi="Times New Roman" w:cs="Times New Roman"/>
        </w:rPr>
        <w:t>Rajan</w:t>
      </w:r>
      <w:proofErr w:type="spellEnd"/>
      <w:r w:rsidRPr="00112258">
        <w:rPr>
          <w:rFonts w:ascii="Times New Roman" w:hAnsi="Times New Roman" w:cs="Times New Roman"/>
        </w:rPr>
        <w:t xml:space="preserve"> S Gupta)</w:t>
      </w:r>
    </w:p>
    <w:p w:rsidR="005B1603" w:rsidRPr="00112258" w:rsidRDefault="005B1603" w:rsidP="005B1603">
      <w:pPr>
        <w:spacing w:after="0"/>
        <w:ind w:left="720" w:firstLine="720"/>
        <w:rPr>
          <w:rFonts w:ascii="Times New Roman" w:hAnsi="Times New Roman" w:cs="Times New Roman"/>
        </w:rPr>
      </w:pPr>
      <w:r w:rsidRPr="00112258">
        <w:rPr>
          <w:rFonts w:ascii="Times New Roman" w:hAnsi="Times New Roman" w:cs="Times New Roman"/>
        </w:rPr>
        <w:t>D) Spectrum using Spectrometer</w:t>
      </w:r>
      <w:proofErr w:type="gramStart"/>
      <w:r w:rsidRPr="00112258">
        <w:rPr>
          <w:rFonts w:ascii="Times New Roman" w:hAnsi="Times New Roman" w:cs="Times New Roman"/>
        </w:rPr>
        <w:t>.(</w:t>
      </w:r>
      <w:proofErr w:type="gramEnd"/>
      <w:r w:rsidRPr="00112258">
        <w:rPr>
          <w:rFonts w:ascii="Times New Roman" w:hAnsi="Times New Roman" w:cs="Times New Roman"/>
        </w:rPr>
        <w:t xml:space="preserve">Demonstrated by </w:t>
      </w:r>
      <w:proofErr w:type="spellStart"/>
      <w:r w:rsidRPr="00112258">
        <w:rPr>
          <w:rFonts w:ascii="Times New Roman" w:hAnsi="Times New Roman" w:cs="Times New Roman"/>
        </w:rPr>
        <w:t>Karthik</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Yadav</w:t>
      </w:r>
      <w:proofErr w:type="spellEnd"/>
      <w:r w:rsidRPr="00112258">
        <w:rPr>
          <w:rFonts w:ascii="Times New Roman" w:hAnsi="Times New Roman" w:cs="Times New Roman"/>
        </w:rPr>
        <w:t xml:space="preserve"> and </w:t>
      </w:r>
      <w:proofErr w:type="spellStart"/>
      <w:r w:rsidRPr="00112258">
        <w:rPr>
          <w:rFonts w:ascii="Times New Roman" w:hAnsi="Times New Roman" w:cs="Times New Roman"/>
        </w:rPr>
        <w:t>Jayakumar</w:t>
      </w:r>
      <w:proofErr w:type="spellEnd"/>
      <w:r w:rsidRPr="00112258">
        <w:rPr>
          <w:rFonts w:ascii="Times New Roman" w:hAnsi="Times New Roman" w:cs="Times New Roman"/>
        </w:rPr>
        <w:t xml:space="preserve"> Sharma)</w:t>
      </w:r>
    </w:p>
    <w:p w:rsidR="005B1603" w:rsidRPr="00112258" w:rsidRDefault="005B1603" w:rsidP="005B1603">
      <w:pPr>
        <w:spacing w:after="0"/>
        <w:ind w:left="720" w:firstLine="720"/>
        <w:rPr>
          <w:rFonts w:ascii="Times New Roman" w:hAnsi="Times New Roman" w:cs="Times New Roman"/>
        </w:rPr>
      </w:pPr>
      <w:r w:rsidRPr="00112258">
        <w:rPr>
          <w:rFonts w:ascii="Times New Roman" w:hAnsi="Times New Roman" w:cs="Times New Roman"/>
        </w:rPr>
        <w:t>E) Electromagnetic induction</w:t>
      </w:r>
      <w:proofErr w:type="gramStart"/>
      <w:r w:rsidRPr="00112258">
        <w:rPr>
          <w:rFonts w:ascii="Times New Roman" w:hAnsi="Times New Roman" w:cs="Times New Roman"/>
        </w:rPr>
        <w:t>.(</w:t>
      </w:r>
      <w:proofErr w:type="gramEnd"/>
      <w:r w:rsidRPr="00112258">
        <w:rPr>
          <w:rFonts w:ascii="Times New Roman" w:hAnsi="Times New Roman" w:cs="Times New Roman"/>
        </w:rPr>
        <w:t xml:space="preserve">Demonstrated by </w:t>
      </w:r>
      <w:proofErr w:type="spellStart"/>
      <w:r w:rsidRPr="00112258">
        <w:rPr>
          <w:rFonts w:ascii="Times New Roman" w:hAnsi="Times New Roman" w:cs="Times New Roman"/>
        </w:rPr>
        <w:t>Rohan</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Kamble</w:t>
      </w:r>
      <w:proofErr w:type="spellEnd"/>
      <w:r w:rsidRPr="00112258">
        <w:rPr>
          <w:rFonts w:ascii="Times New Roman" w:hAnsi="Times New Roman" w:cs="Times New Roman"/>
        </w:rPr>
        <w:t>)</w:t>
      </w:r>
    </w:p>
    <w:p w:rsidR="005B1603" w:rsidRPr="00112258" w:rsidRDefault="005B1603" w:rsidP="005B1603">
      <w:pPr>
        <w:spacing w:after="0"/>
        <w:ind w:left="720"/>
        <w:rPr>
          <w:rFonts w:ascii="Times New Roman" w:hAnsi="Times New Roman" w:cs="Times New Roman"/>
        </w:rPr>
      </w:pPr>
      <w:r w:rsidRPr="00112258">
        <w:rPr>
          <w:rFonts w:ascii="Times New Roman" w:hAnsi="Times New Roman" w:cs="Times New Roman"/>
        </w:rPr>
        <w:t xml:space="preserve">The event started with volunteers enlightening school students about the achievements &amp; contribution of </w:t>
      </w:r>
      <w:proofErr w:type="spellStart"/>
      <w:r w:rsidRPr="00112258">
        <w:rPr>
          <w:rFonts w:ascii="Times New Roman" w:hAnsi="Times New Roman" w:cs="Times New Roman"/>
        </w:rPr>
        <w:t>Dr</w:t>
      </w:r>
      <w:proofErr w:type="spellEnd"/>
      <w:r w:rsidRPr="00112258">
        <w:rPr>
          <w:rFonts w:ascii="Times New Roman" w:hAnsi="Times New Roman" w:cs="Times New Roman"/>
        </w:rPr>
        <w:t xml:space="preserve"> C V Raman. The event started at approximately at 9.30 am and concluded at 2.00 pm.</w:t>
      </w:r>
    </w:p>
    <w:p w:rsidR="005B1603" w:rsidRDefault="005B1603" w:rsidP="005B1603">
      <w:pPr>
        <w:spacing w:after="0"/>
        <w:ind w:left="720"/>
        <w:jc w:val="both"/>
        <w:rPr>
          <w:rFonts w:ascii="Times New Roman" w:hAnsi="Times New Roman" w:cs="Times New Roman"/>
        </w:rPr>
      </w:pPr>
      <w:r w:rsidRPr="00A76C5A">
        <w:rPr>
          <w:rFonts w:ascii="Times New Roman" w:hAnsi="Times New Roman" w:cs="Times New Roman"/>
        </w:rPr>
        <w:t>Around 350 school students participated in this event. Students enthusiastically participated in the event. The main objective behind this event was cultivation of scientific thinking and also to develop interest in the field of science in the young minds which was successfully achieved</w:t>
      </w:r>
      <w:r>
        <w:rPr>
          <w:rFonts w:ascii="Times New Roman" w:hAnsi="Times New Roman" w:cs="Times New Roman"/>
        </w:rPr>
        <w:t>.</w:t>
      </w:r>
    </w:p>
    <w:p w:rsidR="005B1603" w:rsidRDefault="005B1603" w:rsidP="005B1603">
      <w:pPr>
        <w:spacing w:after="0"/>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B1603" w:rsidRDefault="005B1603" w:rsidP="005B1603">
      <w:pPr>
        <w:spacing w:after="0"/>
        <w:ind w:left="2160" w:firstLine="720"/>
        <w:jc w:val="both"/>
        <w:rPr>
          <w:rFonts w:ascii="Times New Roman" w:hAnsi="Times New Roman" w:cs="Times New Roman"/>
        </w:rPr>
      </w:pPr>
      <w:bookmarkStart w:id="0" w:name="_GoBack"/>
      <w:bookmarkEnd w:id="0"/>
      <w:r>
        <w:rPr>
          <w:rFonts w:ascii="Times New Roman" w:hAnsi="Times New Roman" w:cs="Times New Roman"/>
        </w:rPr>
        <w:t>******************************</w:t>
      </w:r>
    </w:p>
    <w:p w:rsidR="005B1603" w:rsidRDefault="005B1603"/>
    <w:sectPr w:rsidR="005B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7A45"/>
    <w:multiLevelType w:val="hybridMultilevel"/>
    <w:tmpl w:val="DBCA5E80"/>
    <w:lvl w:ilvl="0" w:tplc="0409000F">
      <w:start w:val="1"/>
      <w:numFmt w:val="decimal"/>
      <w:lvlText w:val="%1."/>
      <w:lvlJc w:val="left"/>
      <w:pPr>
        <w:ind w:left="720" w:hanging="360"/>
      </w:pPr>
    </w:lvl>
    <w:lvl w:ilvl="1" w:tplc="B6D8138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46E93"/>
    <w:multiLevelType w:val="hybridMultilevel"/>
    <w:tmpl w:val="822E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03"/>
    <w:rsid w:val="00504D41"/>
    <w:rsid w:val="005B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phyhod</dc:creator>
  <cp:lastModifiedBy>phyhod</cp:lastModifiedBy>
  <cp:revision>1</cp:revision>
  <dcterms:created xsi:type="dcterms:W3CDTF">2017-10-07T05:25:00Z</dcterms:created>
  <dcterms:modified xsi:type="dcterms:W3CDTF">2017-10-07T05:27:00Z</dcterms:modified>
</cp:coreProperties>
</file>